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118ED" w:rsidRPr="007118ED" w:rsidTr="007118ED">
        <w:tc>
          <w:tcPr>
            <w:tcW w:w="4675" w:type="dxa"/>
          </w:tcPr>
          <w:p w:rsidR="007118ED" w:rsidRPr="007118ED" w:rsidRDefault="007118ED" w:rsidP="00711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8ED">
              <w:rPr>
                <w:rFonts w:ascii="Times New Roman" w:hAnsi="Times New Roman" w:cs="Times New Roman"/>
                <w:sz w:val="26"/>
                <w:szCs w:val="26"/>
              </w:rPr>
              <w:t>DAK NONG PROVINCIAL PEOPLE'S COMMITTEE</w:t>
            </w:r>
          </w:p>
          <w:p w:rsidR="007118ED" w:rsidRPr="007118ED" w:rsidRDefault="007118ED" w:rsidP="00711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8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DAK GLUN HYDROPOWER JSC</w:t>
            </w:r>
          </w:p>
        </w:tc>
        <w:tc>
          <w:tcPr>
            <w:tcW w:w="4675" w:type="dxa"/>
          </w:tcPr>
          <w:p w:rsidR="007118ED" w:rsidRPr="007118ED" w:rsidRDefault="007118ED" w:rsidP="00711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8ED">
              <w:rPr>
                <w:rFonts w:ascii="Times New Roman" w:hAnsi="Times New Roman" w:cs="Times New Roman"/>
                <w:sz w:val="26"/>
                <w:szCs w:val="26"/>
              </w:rPr>
              <w:t>SOCIALIST REPUBLIC OF VIETNAM</w:t>
            </w:r>
          </w:p>
          <w:p w:rsidR="007118ED" w:rsidRPr="007118ED" w:rsidRDefault="007118ED" w:rsidP="00711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8ED">
              <w:rPr>
                <w:rFonts w:ascii="Times New Roman" w:hAnsi="Times New Roman" w:cs="Times New Roman"/>
                <w:sz w:val="26"/>
                <w:szCs w:val="26"/>
              </w:rPr>
              <w:t>Independence - Freedom - Happiness</w:t>
            </w:r>
          </w:p>
        </w:tc>
      </w:tr>
    </w:tbl>
    <w:p w:rsidR="007118ED" w:rsidRPr="007118ED" w:rsidRDefault="007118ED" w:rsidP="007118E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118ED">
        <w:rPr>
          <w:rFonts w:ascii="Times New Roman" w:eastAsia="Times New Roman" w:hAnsi="Times New Roman" w:cs="Times New Roman"/>
          <w:b/>
          <w:bCs/>
          <w:sz w:val="36"/>
          <w:szCs w:val="36"/>
        </w:rPr>
        <w:t>REGISTRATION FORM FOR INVESTMENT CERTIFICATE ISSUANCE</w:t>
      </w:r>
    </w:p>
    <w:p w:rsidR="007118ED" w:rsidRDefault="007118ED" w:rsidP="007118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"Investment Project: Dak Glun 3 Hydropower Plant"</w:t>
      </w:r>
    </w:p>
    <w:p w:rsidR="007118ED" w:rsidRPr="007118ED" w:rsidRDefault="007118ED" w:rsidP="00711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To: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* Dak Nong Provincial People's Committee.</w:t>
      </w:r>
    </w:p>
    <w:p w:rsidR="007118ED" w:rsidRPr="007118ED" w:rsidRDefault="007118ED" w:rsidP="007118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sz w:val="24"/>
          <w:szCs w:val="24"/>
        </w:rPr>
        <w:t>Dak Nong Provincial Department of Planning and Investment.</w:t>
      </w:r>
    </w:p>
    <w:p w:rsidR="007118ED" w:rsidRPr="007118ED" w:rsidRDefault="007118ED" w:rsidP="00711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DAK GLUN HYDROPOWER JOINT STOCK COMPANY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18ED" w:rsidRPr="007118ED" w:rsidRDefault="007118ED" w:rsidP="00711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Address: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Group 9, Hung Vuong Street, Nghia Thanh Ward, Gia Nghia Town, Dak Nong.</w:t>
      </w:r>
    </w:p>
    <w:p w:rsidR="007118ED" w:rsidRPr="007118ED" w:rsidRDefault="007118ED" w:rsidP="00711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Phone: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0501.544087.</w:t>
      </w:r>
    </w:p>
    <w:p w:rsidR="007118ED" w:rsidRPr="007118ED" w:rsidRDefault="007118ED" w:rsidP="00711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Tax Code: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6400044933.</w:t>
      </w:r>
    </w:p>
    <w:p w:rsidR="007118ED" w:rsidRPr="007118ED" w:rsidRDefault="007118ED" w:rsidP="00711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Business Registration Certificate No.: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6303000071 issued by the Business Registration Office – Department of Planning &amp; Investment of Dak Nong Province on January 28, 2008.</w:t>
      </w:r>
    </w:p>
    <w:p w:rsidR="007118ED" w:rsidRPr="007118ED" w:rsidRDefault="007118ED" w:rsidP="00711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Represented by Mr.: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Nguyen Duc Tuyen.</w:t>
      </w:r>
    </w:p>
    <w:p w:rsidR="007118ED" w:rsidRPr="007118ED" w:rsidRDefault="007118ED" w:rsidP="00711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Title: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General Director of the Company.</w:t>
      </w:r>
    </w:p>
    <w:p w:rsidR="007118ED" w:rsidRPr="007118ED" w:rsidRDefault="007118ED" w:rsidP="00711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ID Card No.: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240281369 issued by Dak Lak Provincial Police on March 14, 2001.</w:t>
      </w:r>
    </w:p>
    <w:p w:rsidR="007118ED" w:rsidRPr="007118ED" w:rsidRDefault="007118ED" w:rsidP="00711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Registering to implement the investment project with the following details:</w:t>
      </w:r>
    </w:p>
    <w:p w:rsidR="007118ED" w:rsidRPr="007118ED" w:rsidRDefault="007118ED" w:rsidP="00711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Project Name: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Dak Glun 3 Hydropower Plant.</w:t>
      </w:r>
    </w:p>
    <w:p w:rsidR="007118ED" w:rsidRPr="007118ED" w:rsidRDefault="007118ED" w:rsidP="00711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Location: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Quang Tam Commune and Dak Ngo Commune, Tuy Duc District, Dak Nong Province.</w:t>
      </w:r>
    </w:p>
    <w:p w:rsidR="007118ED" w:rsidRPr="007118ED" w:rsidRDefault="007118ED" w:rsidP="00711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Expected Land Area: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164.17 hectares.</w:t>
      </w:r>
    </w:p>
    <w:p w:rsidR="007118ED" w:rsidRPr="007118ED" w:rsidRDefault="007118ED" w:rsidP="00711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Implementation Scale Area: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132.17 hectares.</w:t>
      </w:r>
    </w:p>
    <w:p w:rsidR="007118ED" w:rsidRPr="007118ED" w:rsidRDefault="007118ED" w:rsidP="00711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Objectives and Scale: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Construction of a hydropower plant with a capacity of 7.1 MW.</w:t>
      </w:r>
    </w:p>
    <w:p w:rsidR="007118ED" w:rsidRPr="007118ED" w:rsidRDefault="007118ED" w:rsidP="00711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Expected Investment Capital: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188,943,928,000 VND.</w:t>
      </w:r>
    </w:p>
    <w:p w:rsidR="007118ED" w:rsidRPr="007118ED" w:rsidRDefault="007118ED" w:rsidP="007118E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Contributed Capital: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56,683,178,000 VND.</w:t>
      </w:r>
    </w:p>
    <w:p w:rsidR="007118ED" w:rsidRPr="007118ED" w:rsidRDefault="007118ED" w:rsidP="007118E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Loan Capital: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132,260,075,000 VND.</w:t>
      </w:r>
    </w:p>
    <w:p w:rsidR="007118ED" w:rsidRPr="007118ED" w:rsidRDefault="007118ED" w:rsidP="00711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Project Duration: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50 years.</w:t>
      </w:r>
    </w:p>
    <w:p w:rsidR="007118ED" w:rsidRDefault="007118ED" w:rsidP="00711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18ED">
        <w:rPr>
          <w:rFonts w:ascii="Times New Roman" w:eastAsia="Times New Roman" w:hAnsi="Times New Roman" w:cs="Times New Roman"/>
          <w:b/>
          <w:bCs/>
          <w:sz w:val="24"/>
          <w:szCs w:val="24"/>
        </w:rPr>
        <w:t>Project Schedule:</w:t>
      </w:r>
      <w:r w:rsidRPr="007118ED">
        <w:rPr>
          <w:rFonts w:ascii="Times New Roman" w:eastAsia="Times New Roman" w:hAnsi="Times New Roman" w:cs="Times New Roman"/>
          <w:sz w:val="24"/>
          <w:szCs w:val="24"/>
        </w:rPr>
        <w:t xml:space="preserve"> 2 years, commencement in 2010 and completion in 2011.</w:t>
      </w:r>
    </w:p>
    <w:p w:rsidR="007118ED" w:rsidRDefault="007118ED" w:rsidP="00711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18ED" w:rsidRDefault="007118ED" w:rsidP="00711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18ED" w:rsidRDefault="007118ED" w:rsidP="00711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E1F" w:rsidRDefault="00667E1F" w:rsidP="00667E1F">
      <w:pPr>
        <w:pStyle w:val="Heading2"/>
        <w:jc w:val="center"/>
      </w:pPr>
      <w:r>
        <w:lastRenderedPageBreak/>
        <w:t>REQUEST FOR ADJUSTMENT OF INVESTMENT CERTIFICATE</w:t>
      </w:r>
    </w:p>
    <w:p w:rsidR="00667E1F" w:rsidRDefault="00667E1F" w:rsidP="00667E1F">
      <w:pPr>
        <w:pStyle w:val="NormalWeb"/>
        <w:jc w:val="center"/>
      </w:pPr>
      <w:r>
        <w:rPr>
          <w:b/>
          <w:bCs/>
        </w:rPr>
        <w:t>"Investment Project: Dak Glun 3 Hydropower Plant"</w:t>
      </w:r>
    </w:p>
    <w:p w:rsidR="00667E1F" w:rsidRDefault="00667E1F" w:rsidP="00667E1F">
      <w:pPr>
        <w:pStyle w:val="NormalWeb"/>
      </w:pPr>
      <w:r>
        <w:rPr>
          <w:b/>
          <w:bCs/>
        </w:rPr>
        <w:t>Proposed Adjustments (dated November 25, 2011):</w:t>
      </w:r>
    </w:p>
    <w:p w:rsidR="00667E1F" w:rsidRDefault="00667E1F" w:rsidP="00667E1F">
      <w:pPr>
        <w:pStyle w:val="NormalWeb"/>
        <w:numPr>
          <w:ilvl w:val="0"/>
          <w:numId w:val="4"/>
        </w:numPr>
      </w:pPr>
      <w:r>
        <w:rPr>
          <w:rStyle w:val="citation-3760"/>
          <w:b/>
          <w:bCs/>
        </w:rPr>
        <w:t>Investment Capital:</w:t>
      </w:r>
      <w:r>
        <w:rPr>
          <w:rStyle w:val="citation-3760"/>
        </w:rPr>
        <w:t xml:space="preserve"> Adjusted to 226,733,000,000 VND</w:t>
      </w:r>
      <w:r>
        <w:t>.</w:t>
      </w:r>
    </w:p>
    <w:p w:rsidR="00667E1F" w:rsidRDefault="00667E1F" w:rsidP="00667E1F">
      <w:pPr>
        <w:pStyle w:val="NormalWeb"/>
        <w:numPr>
          <w:ilvl w:val="0"/>
          <w:numId w:val="4"/>
        </w:numPr>
      </w:pPr>
      <w:r>
        <w:rPr>
          <w:rStyle w:val="citation-3759"/>
          <w:b/>
          <w:bCs/>
        </w:rPr>
        <w:t>Project Schedule:</w:t>
      </w:r>
      <w:r>
        <w:rPr>
          <w:rStyle w:val="citation-3759"/>
        </w:rPr>
        <w:t xml:space="preserve"> Commencement in 2012 and completion in 2014</w:t>
      </w:r>
      <w:r>
        <w:t>.</w:t>
      </w:r>
    </w:p>
    <w:p w:rsidR="00667E1F" w:rsidRDefault="00667E1F" w:rsidP="00667E1F">
      <w:pPr>
        <w:pStyle w:val="NormalWeb"/>
        <w:numPr>
          <w:ilvl w:val="0"/>
          <w:numId w:val="4"/>
        </w:numPr>
      </w:pPr>
      <w:r>
        <w:rPr>
          <w:rStyle w:val="citation-3758"/>
          <w:b/>
          <w:bCs/>
        </w:rPr>
        <w:t>Land Area:</w:t>
      </w:r>
      <w:r>
        <w:rPr>
          <w:rStyle w:val="citation-3758"/>
        </w:rPr>
        <w:t xml:space="preserve"> Adjusted to 164.40 hectares (including material mines)</w:t>
      </w:r>
      <w:r>
        <w:t>.</w:t>
      </w:r>
    </w:p>
    <w:p w:rsidR="00667E1F" w:rsidRDefault="00667E1F" w:rsidP="00667E1F">
      <w:pPr>
        <w:pStyle w:val="Heading2"/>
        <w:jc w:val="center"/>
      </w:pPr>
      <w:r>
        <w:t>DECISION OF DAK GLUN HYDROPOWER JOINT STOCK COMPANY</w:t>
      </w:r>
    </w:p>
    <w:p w:rsidR="00667E1F" w:rsidRDefault="00667E1F" w:rsidP="00667E1F">
      <w:pPr>
        <w:pStyle w:val="NormalWeb"/>
        <w:jc w:val="center"/>
      </w:pPr>
      <w:r>
        <w:rPr>
          <w:b/>
          <w:bCs/>
        </w:rPr>
        <w:t>"Regarding the approval of the investment project for the construction of Dak Glun 3 Hydropower Plant"</w:t>
      </w:r>
    </w:p>
    <w:p w:rsidR="00667E1F" w:rsidRDefault="00667E1F" w:rsidP="00667E1F">
      <w:pPr>
        <w:pStyle w:val="NormalWeb"/>
      </w:pPr>
      <w:r>
        <w:rPr>
          <w:b/>
          <w:bCs/>
        </w:rPr>
        <w:t>Main Project Specifications:</w:t>
      </w:r>
    </w:p>
    <w:p w:rsidR="00667E1F" w:rsidRDefault="00667E1F" w:rsidP="00667E1F">
      <w:pPr>
        <w:pStyle w:val="NormalWeb"/>
        <w:numPr>
          <w:ilvl w:val="0"/>
          <w:numId w:val="5"/>
        </w:numPr>
      </w:pPr>
      <w:r>
        <w:rPr>
          <w:rStyle w:val="citation-3757"/>
          <w:b/>
          <w:bCs/>
        </w:rPr>
        <w:t>Project Name:</w:t>
      </w:r>
      <w:r>
        <w:rPr>
          <w:rStyle w:val="citation-3757"/>
        </w:rPr>
        <w:t xml:space="preserve"> Dak Glun 3 Hydropower</w:t>
      </w:r>
      <w:r>
        <w:t>.</w:t>
      </w:r>
    </w:p>
    <w:p w:rsidR="00667E1F" w:rsidRDefault="00667E1F" w:rsidP="00667E1F">
      <w:pPr>
        <w:pStyle w:val="NormalWeb"/>
        <w:numPr>
          <w:ilvl w:val="0"/>
          <w:numId w:val="5"/>
        </w:numPr>
      </w:pPr>
      <w:r>
        <w:rPr>
          <w:rStyle w:val="citation-3756"/>
          <w:b/>
          <w:bCs/>
        </w:rPr>
        <w:t>Investor:</w:t>
      </w:r>
      <w:r>
        <w:rPr>
          <w:rStyle w:val="citation-3756"/>
        </w:rPr>
        <w:t xml:space="preserve"> Dak Glun Hydropower Joint Stock Company</w:t>
      </w:r>
      <w:r>
        <w:t>.</w:t>
      </w:r>
    </w:p>
    <w:p w:rsidR="00667E1F" w:rsidRDefault="00667E1F" w:rsidP="00667E1F">
      <w:pPr>
        <w:pStyle w:val="NormalWeb"/>
        <w:numPr>
          <w:ilvl w:val="0"/>
          <w:numId w:val="5"/>
        </w:numPr>
      </w:pPr>
      <w:r>
        <w:rPr>
          <w:rStyle w:val="citation-3755"/>
          <w:b/>
          <w:bCs/>
        </w:rPr>
        <w:t>Consultancy Unit:</w:t>
      </w:r>
      <w:r>
        <w:rPr>
          <w:rStyle w:val="citation-3755"/>
        </w:rPr>
        <w:t xml:space="preserve"> Dai An Co., Ltd</w:t>
      </w:r>
      <w:r>
        <w:t>.</w:t>
      </w:r>
    </w:p>
    <w:p w:rsidR="00667E1F" w:rsidRDefault="00667E1F" w:rsidP="00667E1F">
      <w:pPr>
        <w:pStyle w:val="NormalWeb"/>
        <w:numPr>
          <w:ilvl w:val="0"/>
          <w:numId w:val="5"/>
        </w:numPr>
      </w:pPr>
      <w:r>
        <w:rPr>
          <w:rStyle w:val="citation-3754"/>
          <w:b/>
          <w:bCs/>
        </w:rPr>
        <w:t>Project Classification:</w:t>
      </w:r>
      <w:r>
        <w:rPr>
          <w:rStyle w:val="citation-3754"/>
        </w:rPr>
        <w:t xml:space="preserve"> Group B, Grade III</w:t>
      </w:r>
      <w:r>
        <w:t>.</w:t>
      </w:r>
    </w:p>
    <w:p w:rsidR="00064F8D" w:rsidRDefault="00064F8D" w:rsidP="00064F8D">
      <w:pPr>
        <w:pStyle w:val="Heading3"/>
      </w:pPr>
      <w:r>
        <w:t>Technical Specifications of the Hydropower Project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7"/>
        <w:gridCol w:w="905"/>
        <w:gridCol w:w="1060"/>
        <w:gridCol w:w="1603"/>
        <w:gridCol w:w="885"/>
      </w:tblGrid>
      <w:tr w:rsidR="00064F8D" w:rsidTr="00064F8D">
        <w:trPr>
          <w:tblHeader/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rPr>
                <w:rStyle w:val="Strong"/>
              </w:rPr>
              <w:t>Parameter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rPr>
                <w:rStyle w:val="Strong"/>
              </w:rPr>
              <w:t>Unit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rPr>
                <w:rStyle w:val="Strong"/>
              </w:rPr>
              <w:t>Main Stream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rPr>
                <w:rStyle w:val="Strong"/>
              </w:rPr>
              <w:t>Auxiliary Stream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rPr>
                <w:rStyle w:val="Strong"/>
              </w:rPr>
              <w:t>Total</w:t>
            </w:r>
          </w:p>
        </w:tc>
      </w:tr>
      <w:tr w:rsidR="00064F8D" w:rsidTr="00064F8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Catchment Area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Pr="00064F8D" w:rsidRDefault="00064F8D" w:rsidP="00064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70.50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15.31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85.81</w:t>
            </w:r>
          </w:p>
        </w:tc>
      </w:tr>
      <w:tr w:rsidR="00064F8D" w:rsidTr="00064F8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Normal Water Level (NWL)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m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514.00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605.00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</w:tr>
      <w:tr w:rsidR="00064F8D" w:rsidTr="00064F8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Total Reservoir Capacity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Pr="00064F8D" w:rsidRDefault="00064F8D">
            <w:pPr>
              <w:spacing w:after="480"/>
              <w:rPr>
                <w:vertAlign w:val="superscript"/>
              </w:rPr>
            </w:pPr>
            <w:r>
              <w:rPr>
                <w:rStyle w:val="math-inline"/>
              </w:rPr>
              <w:t>10</w:t>
            </w:r>
            <w:r>
              <w:rPr>
                <w:rStyle w:val="math-inline"/>
                <w:vertAlign w:val="superscript"/>
              </w:rPr>
              <w:t xml:space="preserve">3 </w:t>
            </w: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3,768.75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623.00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4,391.75</w:t>
            </w:r>
          </w:p>
        </w:tc>
        <w:bookmarkStart w:id="0" w:name="_GoBack"/>
        <w:bookmarkEnd w:id="0"/>
      </w:tr>
      <w:tr w:rsidR="00064F8D" w:rsidTr="00064F8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Dam Type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Earth-fill dam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Earth-fill dam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</w:tr>
      <w:tr w:rsidR="00064F8D" w:rsidTr="00064F8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lastRenderedPageBreak/>
              <w:t>Max. Dam Height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m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33.1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17.2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</w:tr>
      <w:tr w:rsidR="00064F8D" w:rsidTr="00064F8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Installed Capacity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MW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7.10</w:t>
            </w:r>
          </w:p>
        </w:tc>
      </w:tr>
      <w:tr w:rsidR="00064F8D" w:rsidTr="00064F8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Number of Units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3</w:t>
            </w:r>
          </w:p>
        </w:tc>
      </w:tr>
      <w:tr w:rsidR="00064F8D" w:rsidTr="00064F8D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Turbine Type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4F8D" w:rsidRDefault="00064F8D">
            <w:pPr>
              <w:spacing w:after="480"/>
            </w:pPr>
            <w:r>
              <w:t>Francis</w:t>
            </w:r>
          </w:p>
        </w:tc>
      </w:tr>
    </w:tbl>
    <w:p w:rsidR="00064F8D" w:rsidRDefault="00064F8D" w:rsidP="00667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E1F" w:rsidRPr="00667E1F" w:rsidRDefault="00667E1F" w:rsidP="00667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E1F">
        <w:rPr>
          <w:rFonts w:ascii="Times New Roman" w:eastAsia="Times New Roman" w:hAnsi="Times New Roman" w:cs="Times New Roman"/>
          <w:sz w:val="24"/>
          <w:szCs w:val="24"/>
        </w:rPr>
        <w:t>Economic and Financial Indicators:</w:t>
      </w:r>
    </w:p>
    <w:p w:rsidR="00667E1F" w:rsidRPr="00667E1F" w:rsidRDefault="00667E1F" w:rsidP="00667E1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E1F">
        <w:rPr>
          <w:rFonts w:ascii="Times New Roman" w:eastAsia="Times New Roman" w:hAnsi="Times New Roman" w:cs="Times New Roman"/>
          <w:b/>
          <w:bCs/>
          <w:sz w:val="24"/>
          <w:szCs w:val="24"/>
        </w:rPr>
        <w:t>Financial Internal Rate of Return (FIRR):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 xml:space="preserve"> 14.31%.</w:t>
      </w:r>
    </w:p>
    <w:p w:rsidR="00667E1F" w:rsidRPr="00667E1F" w:rsidRDefault="00667E1F" w:rsidP="00667E1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E1F">
        <w:rPr>
          <w:rFonts w:ascii="Times New Roman" w:eastAsia="Times New Roman" w:hAnsi="Times New Roman" w:cs="Times New Roman"/>
          <w:b/>
          <w:bCs/>
          <w:sz w:val="24"/>
          <w:szCs w:val="24"/>
        </w:rPr>
        <w:t>Financial Payback Period: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 xml:space="preserve"> 16.5 years.</w:t>
      </w:r>
    </w:p>
    <w:p w:rsidR="00667E1F" w:rsidRPr="00667E1F" w:rsidRDefault="00667E1F" w:rsidP="00667E1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E1F">
        <w:rPr>
          <w:rFonts w:ascii="Times New Roman" w:eastAsia="Times New Roman" w:hAnsi="Times New Roman" w:cs="Times New Roman"/>
          <w:b/>
          <w:bCs/>
          <w:sz w:val="24"/>
          <w:szCs w:val="24"/>
        </w:rPr>
        <w:t>Economic Internal Rate of Return (EIRR):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 xml:space="preserve"> 11.19%.</w:t>
      </w:r>
    </w:p>
    <w:p w:rsidR="00667E1F" w:rsidRDefault="00667E1F" w:rsidP="00667E1F">
      <w:pPr>
        <w:pStyle w:val="NormalWeb"/>
      </w:pPr>
    </w:p>
    <w:p w:rsidR="007118ED" w:rsidRPr="007118ED" w:rsidRDefault="007118ED" w:rsidP="00711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18ED" w:rsidRPr="007118ED" w:rsidRDefault="007118ED" w:rsidP="007118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6220" w:rsidRDefault="004F6220"/>
    <w:sectPr w:rsidR="004F62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7FE4"/>
    <w:multiLevelType w:val="multilevel"/>
    <w:tmpl w:val="2A544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DC165F"/>
    <w:multiLevelType w:val="multilevel"/>
    <w:tmpl w:val="C6869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AA7436"/>
    <w:multiLevelType w:val="multilevel"/>
    <w:tmpl w:val="3214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485FDF"/>
    <w:multiLevelType w:val="multilevel"/>
    <w:tmpl w:val="8280C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EB32CB"/>
    <w:multiLevelType w:val="multilevel"/>
    <w:tmpl w:val="C7720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B221EB"/>
    <w:multiLevelType w:val="multilevel"/>
    <w:tmpl w:val="C832E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8ED"/>
    <w:rsid w:val="00064F8D"/>
    <w:rsid w:val="004F6220"/>
    <w:rsid w:val="00667E1F"/>
    <w:rsid w:val="0071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AC3D5"/>
  <w15:chartTrackingRefBased/>
  <w15:docId w15:val="{D4772932-791E-4D4B-89A8-7E929DC6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118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1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118E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1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3780">
    <w:name w:val="citation-3780"/>
    <w:basedOn w:val="DefaultParagraphFont"/>
    <w:rsid w:val="007118ED"/>
  </w:style>
  <w:style w:type="character" w:customStyle="1" w:styleId="citation-3779">
    <w:name w:val="citation-3779"/>
    <w:basedOn w:val="DefaultParagraphFont"/>
    <w:rsid w:val="007118ED"/>
  </w:style>
  <w:style w:type="character" w:customStyle="1" w:styleId="citation-3778">
    <w:name w:val="citation-3778"/>
    <w:basedOn w:val="DefaultParagraphFont"/>
    <w:rsid w:val="007118ED"/>
  </w:style>
  <w:style w:type="character" w:customStyle="1" w:styleId="citation-3777">
    <w:name w:val="citation-3777"/>
    <w:basedOn w:val="DefaultParagraphFont"/>
    <w:rsid w:val="007118ED"/>
  </w:style>
  <w:style w:type="character" w:customStyle="1" w:styleId="citation-3776">
    <w:name w:val="citation-3776"/>
    <w:basedOn w:val="DefaultParagraphFont"/>
    <w:rsid w:val="007118ED"/>
  </w:style>
  <w:style w:type="character" w:customStyle="1" w:styleId="citation-3775">
    <w:name w:val="citation-3775"/>
    <w:basedOn w:val="DefaultParagraphFont"/>
    <w:rsid w:val="007118ED"/>
  </w:style>
  <w:style w:type="character" w:customStyle="1" w:styleId="citation-3774">
    <w:name w:val="citation-3774"/>
    <w:basedOn w:val="DefaultParagraphFont"/>
    <w:rsid w:val="007118ED"/>
  </w:style>
  <w:style w:type="character" w:customStyle="1" w:styleId="citation-3773">
    <w:name w:val="citation-3773"/>
    <w:basedOn w:val="DefaultParagraphFont"/>
    <w:rsid w:val="007118ED"/>
  </w:style>
  <w:style w:type="character" w:customStyle="1" w:styleId="citation-3772">
    <w:name w:val="citation-3772"/>
    <w:basedOn w:val="DefaultParagraphFont"/>
    <w:rsid w:val="007118ED"/>
  </w:style>
  <w:style w:type="character" w:customStyle="1" w:styleId="citation-3771">
    <w:name w:val="citation-3771"/>
    <w:basedOn w:val="DefaultParagraphFont"/>
    <w:rsid w:val="007118ED"/>
  </w:style>
  <w:style w:type="character" w:customStyle="1" w:styleId="citation-3770">
    <w:name w:val="citation-3770"/>
    <w:basedOn w:val="DefaultParagraphFont"/>
    <w:rsid w:val="007118ED"/>
  </w:style>
  <w:style w:type="character" w:customStyle="1" w:styleId="citation-3769">
    <w:name w:val="citation-3769"/>
    <w:basedOn w:val="DefaultParagraphFont"/>
    <w:rsid w:val="007118ED"/>
  </w:style>
  <w:style w:type="character" w:customStyle="1" w:styleId="citation-3768">
    <w:name w:val="citation-3768"/>
    <w:basedOn w:val="DefaultParagraphFont"/>
    <w:rsid w:val="007118ED"/>
  </w:style>
  <w:style w:type="character" w:customStyle="1" w:styleId="button-label">
    <w:name w:val="button-label"/>
    <w:basedOn w:val="DefaultParagraphFont"/>
    <w:rsid w:val="007118ED"/>
  </w:style>
  <w:style w:type="character" w:customStyle="1" w:styleId="citation-3767">
    <w:name w:val="citation-3767"/>
    <w:basedOn w:val="DefaultParagraphFont"/>
    <w:rsid w:val="007118ED"/>
  </w:style>
  <w:style w:type="character" w:customStyle="1" w:styleId="citation-3766">
    <w:name w:val="citation-3766"/>
    <w:basedOn w:val="DefaultParagraphFont"/>
    <w:rsid w:val="007118ED"/>
  </w:style>
  <w:style w:type="character" w:customStyle="1" w:styleId="citation-3765">
    <w:name w:val="citation-3765"/>
    <w:basedOn w:val="DefaultParagraphFont"/>
    <w:rsid w:val="007118ED"/>
  </w:style>
  <w:style w:type="character" w:customStyle="1" w:styleId="citation-3764">
    <w:name w:val="citation-3764"/>
    <w:basedOn w:val="DefaultParagraphFont"/>
    <w:rsid w:val="007118ED"/>
  </w:style>
  <w:style w:type="character" w:customStyle="1" w:styleId="citation-3763">
    <w:name w:val="citation-3763"/>
    <w:basedOn w:val="DefaultParagraphFont"/>
    <w:rsid w:val="007118ED"/>
  </w:style>
  <w:style w:type="character" w:customStyle="1" w:styleId="citation-3762">
    <w:name w:val="citation-3762"/>
    <w:basedOn w:val="DefaultParagraphFont"/>
    <w:rsid w:val="007118ED"/>
  </w:style>
  <w:style w:type="character" w:customStyle="1" w:styleId="citation-3761">
    <w:name w:val="citation-3761"/>
    <w:basedOn w:val="DefaultParagraphFont"/>
    <w:rsid w:val="007118ED"/>
  </w:style>
  <w:style w:type="character" w:customStyle="1" w:styleId="citation-3760">
    <w:name w:val="citation-3760"/>
    <w:basedOn w:val="DefaultParagraphFont"/>
    <w:rsid w:val="00667E1F"/>
  </w:style>
  <w:style w:type="character" w:customStyle="1" w:styleId="citation-3759">
    <w:name w:val="citation-3759"/>
    <w:basedOn w:val="DefaultParagraphFont"/>
    <w:rsid w:val="00667E1F"/>
  </w:style>
  <w:style w:type="character" w:customStyle="1" w:styleId="citation-3758">
    <w:name w:val="citation-3758"/>
    <w:basedOn w:val="DefaultParagraphFont"/>
    <w:rsid w:val="00667E1F"/>
  </w:style>
  <w:style w:type="character" w:customStyle="1" w:styleId="citation-3757">
    <w:name w:val="citation-3757"/>
    <w:basedOn w:val="DefaultParagraphFont"/>
    <w:rsid w:val="00667E1F"/>
  </w:style>
  <w:style w:type="character" w:customStyle="1" w:styleId="citation-3756">
    <w:name w:val="citation-3756"/>
    <w:basedOn w:val="DefaultParagraphFont"/>
    <w:rsid w:val="00667E1F"/>
  </w:style>
  <w:style w:type="character" w:customStyle="1" w:styleId="citation-3755">
    <w:name w:val="citation-3755"/>
    <w:basedOn w:val="DefaultParagraphFont"/>
    <w:rsid w:val="00667E1F"/>
  </w:style>
  <w:style w:type="character" w:customStyle="1" w:styleId="citation-3754">
    <w:name w:val="citation-3754"/>
    <w:basedOn w:val="DefaultParagraphFont"/>
    <w:rsid w:val="00667E1F"/>
  </w:style>
  <w:style w:type="character" w:customStyle="1" w:styleId="citation-3753">
    <w:name w:val="citation-3753"/>
    <w:basedOn w:val="DefaultParagraphFont"/>
    <w:rsid w:val="00667E1F"/>
  </w:style>
  <w:style w:type="character" w:styleId="Strong">
    <w:name w:val="Strong"/>
    <w:basedOn w:val="DefaultParagraphFont"/>
    <w:uiPriority w:val="22"/>
    <w:qFormat/>
    <w:rsid w:val="00667E1F"/>
    <w:rPr>
      <w:b/>
      <w:bCs/>
    </w:rPr>
  </w:style>
  <w:style w:type="character" w:customStyle="1" w:styleId="math-inline">
    <w:name w:val="math-inline"/>
    <w:basedOn w:val="DefaultParagraphFont"/>
    <w:rsid w:val="00667E1F"/>
  </w:style>
  <w:style w:type="character" w:customStyle="1" w:styleId="citation-3752">
    <w:name w:val="citation-3752"/>
    <w:basedOn w:val="DefaultParagraphFont"/>
    <w:rsid w:val="00667E1F"/>
  </w:style>
  <w:style w:type="character" w:customStyle="1" w:styleId="citation-3751">
    <w:name w:val="citation-3751"/>
    <w:basedOn w:val="DefaultParagraphFont"/>
    <w:rsid w:val="00667E1F"/>
  </w:style>
  <w:style w:type="character" w:customStyle="1" w:styleId="citation-3750">
    <w:name w:val="citation-3750"/>
    <w:basedOn w:val="DefaultParagraphFont"/>
    <w:rsid w:val="00667E1F"/>
  </w:style>
  <w:style w:type="character" w:customStyle="1" w:styleId="citation-3749">
    <w:name w:val="citation-3749"/>
    <w:basedOn w:val="DefaultParagraphFont"/>
    <w:rsid w:val="00667E1F"/>
  </w:style>
  <w:style w:type="character" w:customStyle="1" w:styleId="Heading3Char">
    <w:name w:val="Heading 3 Char"/>
    <w:basedOn w:val="DefaultParagraphFont"/>
    <w:link w:val="Heading3"/>
    <w:uiPriority w:val="9"/>
    <w:semiHidden/>
    <w:rsid w:val="00064F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84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36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9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19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11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8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4</cp:revision>
  <dcterms:created xsi:type="dcterms:W3CDTF">2026-01-14T02:05:00Z</dcterms:created>
  <dcterms:modified xsi:type="dcterms:W3CDTF">2026-01-20T08:30:00Z</dcterms:modified>
</cp:coreProperties>
</file>